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1E0"/>
      </w:tblPr>
      <w:tblGrid>
        <w:gridCol w:w="4786"/>
        <w:gridCol w:w="1569"/>
        <w:gridCol w:w="4243"/>
      </w:tblGrid>
      <w:tr w:rsidR="00B4744D" w:rsidRPr="006C05DA" w:rsidTr="00372451">
        <w:tc>
          <w:tcPr>
            <w:tcW w:w="4786" w:type="dxa"/>
            <w:hideMark/>
          </w:tcPr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ОБРАЗОВАНИЯ 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gramStart"/>
            <w:r w:rsidRPr="00AF3FC5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F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 xml:space="preserve">района «Волоконовский  район» 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>Белгородской области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>309650, п. Волоконовка,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80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>тел./факс 5-12-87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AF3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3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F3F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3FC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/>
              </w:rPr>
              <w:t>vol</w:t>
            </w:r>
            <w:proofErr w:type="spellEnd"/>
            <w:r w:rsidRPr="00AF3FC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-</w:t>
            </w:r>
            <w:proofErr w:type="spellStart"/>
            <w:r w:rsidRPr="00AF3FC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/>
              </w:rPr>
              <w:t>roo</w:t>
            </w:r>
            <w:proofErr w:type="spellEnd"/>
            <w:r w:rsidRPr="00AF3FC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@</w:t>
            </w:r>
            <w:proofErr w:type="spellStart"/>
            <w:r w:rsidRPr="00AF3FC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/>
              </w:rPr>
              <w:t>yandex</w:t>
            </w:r>
            <w:proofErr w:type="spellEnd"/>
            <w:r w:rsidRPr="00AF3FC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AF3FC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B4744D" w:rsidRDefault="00FE0D4A" w:rsidP="00372451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B4744D">
              <w:rPr>
                <w:rFonts w:ascii="Times New Roman" w:hAnsi="Times New Roman" w:cs="Times New Roman"/>
                <w:b/>
                <w:sz w:val="24"/>
                <w:szCs w:val="24"/>
              </w:rPr>
              <w:t>.03. 2012</w:t>
            </w:r>
            <w:r w:rsidR="00B4744D" w:rsidRPr="00AF3FC5">
              <w:rPr>
                <w:rFonts w:ascii="Times New Roman" w:hAnsi="Times New Roman" w:cs="Times New Roman"/>
                <w:b/>
                <w:sz w:val="24"/>
                <w:szCs w:val="24"/>
              </w:rPr>
              <w:t>г.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422</w:t>
            </w:r>
            <w:r w:rsidR="00B4744D" w:rsidRPr="00AF3F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4744D" w:rsidRDefault="00B4744D" w:rsidP="00372451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744D" w:rsidRPr="00E36CAC" w:rsidRDefault="00B4744D" w:rsidP="00372451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направлении информации</w:t>
            </w:r>
          </w:p>
        </w:tc>
        <w:tc>
          <w:tcPr>
            <w:tcW w:w="1569" w:type="dxa"/>
          </w:tcPr>
          <w:p w:rsidR="00B4744D" w:rsidRPr="00AF3FC5" w:rsidRDefault="00B4744D" w:rsidP="0037245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4D" w:rsidRPr="00AF3FC5" w:rsidRDefault="00B4744D" w:rsidP="0037245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4D" w:rsidRPr="00AF3FC5" w:rsidRDefault="00B4744D" w:rsidP="0037245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44D" w:rsidRPr="00AF3FC5" w:rsidRDefault="00B4744D" w:rsidP="0037245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3" w:type="dxa"/>
            <w:hideMark/>
          </w:tcPr>
          <w:p w:rsidR="00B4744D" w:rsidRDefault="00B4744D" w:rsidP="003724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Руководителям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4744D" w:rsidRPr="00D628DC" w:rsidRDefault="00B4744D" w:rsidP="003724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учреждений района</w:t>
            </w:r>
          </w:p>
          <w:p w:rsidR="00B4744D" w:rsidRPr="00AF3FC5" w:rsidRDefault="00B4744D" w:rsidP="00372451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744D" w:rsidRDefault="00B4744D" w:rsidP="00B47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744D" w:rsidRDefault="00B4744D" w:rsidP="00B4744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образования администрации муниципального района «Волоконовский район» Белгородской области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предоставляет Вам  аналитическую справку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результатам мониторинга уч</w:t>
      </w:r>
      <w:r w:rsidR="00A27A36">
        <w:rPr>
          <w:rFonts w:ascii="Times New Roman" w:hAnsi="Times New Roman" w:cs="Times New Roman"/>
          <w:sz w:val="24"/>
          <w:szCs w:val="24"/>
        </w:rPr>
        <w:t>ебных достижений обучающихся 5</w:t>
      </w:r>
      <w:r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 района по математике. </w:t>
      </w:r>
    </w:p>
    <w:p w:rsidR="00B4744D" w:rsidRDefault="00B4744D" w:rsidP="00B4744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на</w:t>
      </w:r>
      <w:r w:rsidR="00FE2108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-х листах.</w:t>
      </w:r>
    </w:p>
    <w:p w:rsidR="00B4744D" w:rsidRDefault="00B4744D" w:rsidP="00B474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Pr="008F3706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3706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района, 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3706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      </w:t>
      </w:r>
      <w:r w:rsidR="00FE210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3706">
        <w:rPr>
          <w:rFonts w:ascii="Times New Roman" w:hAnsi="Times New Roman" w:cs="Times New Roman"/>
          <w:sz w:val="24"/>
          <w:szCs w:val="24"/>
        </w:rPr>
        <w:t>С.П. Гунько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7B6D" w:rsidRDefault="004F7B6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7B6D" w:rsidRDefault="004F7B6D" w:rsidP="004F7B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Исполнитель: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Чуканов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А.С.</w:t>
      </w:r>
    </w:p>
    <w:p w:rsidR="00B4744D" w:rsidRDefault="004F7B6D" w:rsidP="004F7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Тел. 5-35-00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8616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Аналитическая справка</w:t>
      </w:r>
    </w:p>
    <w:p w:rsidR="00B4744D" w:rsidRDefault="00B4744D" w:rsidP="00B474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результатам мониторинга учебных достижений обучающихся 5 классов общеобразовательных учреждений района по математике</w:t>
      </w:r>
    </w:p>
    <w:p w:rsidR="00B4744D" w:rsidRDefault="00B4744D" w:rsidP="00B474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основании приказа управления образования администрации муниципального района «Волоконовский район» от 02.03.2012 г. № 231 «О проведении мониторинга учебных достижений обучающихся 5 классов общеобразовательных учреждений района по математике» было проведено мониторинговое исследование по математике среди обучающихся 5 классов общеобразовательных учреждений района.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Цель мониторингового исследования: выявление </w:t>
      </w:r>
      <w:r w:rsidR="00E71E09">
        <w:rPr>
          <w:rFonts w:ascii="Times New Roman" w:hAnsi="Times New Roman" w:cs="Times New Roman"/>
          <w:sz w:val="24"/>
          <w:szCs w:val="24"/>
        </w:rPr>
        <w:t>динамики уровня учебных достижений 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1E09">
        <w:rPr>
          <w:rFonts w:ascii="Times New Roman" w:hAnsi="Times New Roman" w:cs="Times New Roman"/>
          <w:sz w:val="24"/>
          <w:szCs w:val="24"/>
        </w:rPr>
        <w:t>обучающихся 5</w:t>
      </w:r>
      <w:r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 района.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контрольной работы</w:t>
      </w:r>
    </w:p>
    <w:p w:rsidR="00B4744D" w:rsidRDefault="0029291C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</w:t>
      </w:r>
      <w:r w:rsidR="00B4744D">
        <w:rPr>
          <w:rFonts w:ascii="Times New Roman" w:hAnsi="Times New Roman" w:cs="Times New Roman"/>
          <w:sz w:val="24"/>
          <w:szCs w:val="24"/>
        </w:rPr>
        <w:t>контрольно-измерительных материалов соответствует государственному стандарту основного общего образования по математике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№1089).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Задания соответствовали изученному на момент проведения мониторинга программному материалу и используемому учебно-методическому комплекту (Программа общеобразовательных учреждений 5-6 классы под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Виленкина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Н.Я., Жохова В.И.).</w:t>
      </w:r>
    </w:p>
    <w:p w:rsidR="00B4744D" w:rsidRDefault="00B4744D" w:rsidP="00B4744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работы отводилось 45 минут.</w:t>
      </w:r>
    </w:p>
    <w:p w:rsidR="00B4744D" w:rsidRDefault="00B4744D" w:rsidP="00B4744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измерения уровня учебных достижений использовалась пятибалльная система оценивания.</w:t>
      </w:r>
    </w:p>
    <w:p w:rsidR="00B4744D" w:rsidRDefault="0029291C" w:rsidP="00B4744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оценивании работ использовались</w:t>
      </w:r>
      <w:r w:rsidR="00B4744D">
        <w:rPr>
          <w:rFonts w:ascii="Times New Roman" w:hAnsi="Times New Roman" w:cs="Times New Roman"/>
          <w:sz w:val="24"/>
          <w:szCs w:val="24"/>
        </w:rPr>
        <w:t xml:space="preserve"> следующие критерии: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 выбором ответа) – 5 заданий – 5 баллов.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 кратким ответом) – 3 задания – 6 баллов.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(развернутый ответ) – 2 задания – 6 баллов.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 17 баллов.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от 0 до 7 баллов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от 8 до 12 баллов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от 13 до 16 баллов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- 17 баллов</w:t>
      </w:r>
    </w:p>
    <w:p w:rsidR="0065156E" w:rsidRDefault="0065156E" w:rsidP="006515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C33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результаты мониторинга учебных достижений обучающихся</w:t>
      </w:r>
      <w:r w:rsidR="0029291C">
        <w:rPr>
          <w:rFonts w:ascii="Times New Roman" w:hAnsi="Times New Roman" w:cs="Times New Roman"/>
          <w:b/>
          <w:sz w:val="24"/>
          <w:szCs w:val="24"/>
        </w:rPr>
        <w:t xml:space="preserve"> 5 классов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математике</w:t>
      </w:r>
      <w:r w:rsidR="00BC255E">
        <w:rPr>
          <w:rFonts w:ascii="Times New Roman" w:hAnsi="Times New Roman" w:cs="Times New Roman"/>
          <w:b/>
          <w:sz w:val="24"/>
          <w:szCs w:val="24"/>
        </w:rPr>
        <w:t xml:space="preserve"> (март 2012 г.)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мониторинговом </w:t>
      </w:r>
      <w:r w:rsidR="00240880">
        <w:rPr>
          <w:rFonts w:ascii="Times New Roman" w:hAnsi="Times New Roman" w:cs="Times New Roman"/>
          <w:sz w:val="24"/>
          <w:szCs w:val="24"/>
        </w:rPr>
        <w:t>исследовании приняли участие 243 обучающихся 5 классов, что составило 87,7</w:t>
      </w:r>
      <w:r>
        <w:rPr>
          <w:rFonts w:ascii="Times New Roman" w:hAnsi="Times New Roman" w:cs="Times New Roman"/>
          <w:sz w:val="24"/>
          <w:szCs w:val="24"/>
        </w:rPr>
        <w:t>% от их общего числа.</w:t>
      </w:r>
    </w:p>
    <w:p w:rsidR="00B4744D" w:rsidRDefault="00A66B3F" w:rsidP="002408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B4744D">
        <w:rPr>
          <w:rFonts w:ascii="Times New Roman" w:hAnsi="Times New Roman" w:cs="Times New Roman"/>
          <w:sz w:val="24"/>
          <w:szCs w:val="24"/>
        </w:rPr>
        <w:t>реди городских общеобразовательных учреждений лучше всего с заданиями контрольной работы  справились об</w:t>
      </w:r>
      <w:r w:rsidR="00240880">
        <w:rPr>
          <w:rFonts w:ascii="Times New Roman" w:hAnsi="Times New Roman" w:cs="Times New Roman"/>
          <w:sz w:val="24"/>
          <w:szCs w:val="24"/>
        </w:rPr>
        <w:t>учающиеся 5 классов МБОУ «Волоконовская</w:t>
      </w:r>
      <w:r w:rsidR="00B4744D">
        <w:rPr>
          <w:rFonts w:ascii="Times New Roman" w:hAnsi="Times New Roman" w:cs="Times New Roman"/>
          <w:sz w:val="24"/>
          <w:szCs w:val="24"/>
        </w:rPr>
        <w:t xml:space="preserve"> СОШ</w:t>
      </w:r>
      <w:r w:rsidR="00240880">
        <w:rPr>
          <w:rFonts w:ascii="Times New Roman" w:hAnsi="Times New Roman" w:cs="Times New Roman"/>
          <w:sz w:val="24"/>
          <w:szCs w:val="24"/>
        </w:rPr>
        <w:t xml:space="preserve"> №2» (качество знаний – 52,9%, уровень обученности – 91,1</w:t>
      </w:r>
      <w:r w:rsidR="00B4744D">
        <w:rPr>
          <w:rFonts w:ascii="Times New Roman" w:hAnsi="Times New Roman" w:cs="Times New Roman"/>
          <w:sz w:val="24"/>
          <w:szCs w:val="24"/>
        </w:rPr>
        <w:t>%).</w:t>
      </w:r>
      <w:proofErr w:type="gramEnd"/>
      <w:r w:rsidR="00B4744D">
        <w:rPr>
          <w:rFonts w:ascii="Times New Roman" w:hAnsi="Times New Roman" w:cs="Times New Roman"/>
          <w:sz w:val="24"/>
          <w:szCs w:val="24"/>
        </w:rPr>
        <w:t xml:space="preserve"> Наиболее низкий результат у обучающихся М</w:t>
      </w:r>
      <w:r w:rsidR="00240880">
        <w:rPr>
          <w:rFonts w:ascii="Times New Roman" w:hAnsi="Times New Roman" w:cs="Times New Roman"/>
          <w:sz w:val="24"/>
          <w:szCs w:val="24"/>
        </w:rPr>
        <w:t>БОУ «Пятницкая СОШ» - качество знаний – 30,9%, уровень обученности – 83,3</w:t>
      </w:r>
      <w:r w:rsidR="00B4744D">
        <w:rPr>
          <w:rFonts w:ascii="Times New Roman" w:hAnsi="Times New Roman" w:cs="Times New Roman"/>
          <w:sz w:val="24"/>
          <w:szCs w:val="24"/>
        </w:rPr>
        <w:t xml:space="preserve">%. Средний уровень качества знаний </w:t>
      </w:r>
      <w:proofErr w:type="gramStart"/>
      <w:r w:rsidR="00240880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="00240880">
        <w:rPr>
          <w:rFonts w:ascii="Times New Roman" w:hAnsi="Times New Roman" w:cs="Times New Roman"/>
          <w:sz w:val="24"/>
          <w:szCs w:val="24"/>
        </w:rPr>
        <w:t xml:space="preserve"> городских ОУ составил 43,8</w:t>
      </w:r>
      <w:r w:rsidR="00E46162">
        <w:rPr>
          <w:rFonts w:ascii="Times New Roman" w:hAnsi="Times New Roman" w:cs="Times New Roman"/>
          <w:sz w:val="24"/>
          <w:szCs w:val="24"/>
        </w:rPr>
        <w:t>%, уровень обученности – 86,9</w:t>
      </w:r>
      <w:r w:rsidR="00B4744D">
        <w:rPr>
          <w:rFonts w:ascii="Times New Roman" w:hAnsi="Times New Roman" w:cs="Times New Roman"/>
          <w:sz w:val="24"/>
          <w:szCs w:val="24"/>
        </w:rPr>
        <w:t>%.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Среди сельских общеобразовательных учреждений наиболее высокий уровень качества знаний продемонстрировали обучающиеся М</w:t>
      </w:r>
      <w:r w:rsidR="00E46162">
        <w:rPr>
          <w:rFonts w:ascii="Times New Roman" w:hAnsi="Times New Roman" w:cs="Times New Roman"/>
          <w:sz w:val="24"/>
          <w:szCs w:val="24"/>
        </w:rPr>
        <w:t>БОУ «Репьевская</w:t>
      </w:r>
      <w:r>
        <w:rPr>
          <w:rFonts w:ascii="Times New Roman" w:hAnsi="Times New Roman" w:cs="Times New Roman"/>
          <w:sz w:val="24"/>
          <w:szCs w:val="24"/>
        </w:rPr>
        <w:t xml:space="preserve"> ООШ» - 100%, уровень обученности также составил 100%. Данный результат является самым высоким по району в целом. 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Наиболее низкий уровень качест</w:t>
      </w:r>
      <w:r w:rsidR="00E46162">
        <w:rPr>
          <w:rFonts w:ascii="Times New Roman" w:hAnsi="Times New Roman" w:cs="Times New Roman"/>
          <w:sz w:val="24"/>
          <w:szCs w:val="24"/>
        </w:rPr>
        <w:t xml:space="preserve">ва знаний показали обучающиеся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46162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«Афоньевская ООШ», М</w:t>
      </w:r>
      <w:r w:rsidR="00E46162">
        <w:rPr>
          <w:rFonts w:ascii="Times New Roman" w:hAnsi="Times New Roman" w:cs="Times New Roman"/>
          <w:sz w:val="24"/>
          <w:szCs w:val="24"/>
        </w:rPr>
        <w:t xml:space="preserve">БОУ «Борисовская ООШ» </w:t>
      </w:r>
      <w:r>
        <w:rPr>
          <w:rFonts w:ascii="Times New Roman" w:hAnsi="Times New Roman" w:cs="Times New Roman"/>
          <w:sz w:val="24"/>
          <w:szCs w:val="24"/>
        </w:rPr>
        <w:t>- 0%.</w:t>
      </w:r>
      <w:r w:rsidR="00E46162">
        <w:rPr>
          <w:rFonts w:ascii="Times New Roman" w:hAnsi="Times New Roman" w:cs="Times New Roman"/>
          <w:sz w:val="24"/>
          <w:szCs w:val="24"/>
        </w:rPr>
        <w:t xml:space="preserve"> Наименьший уровень обученности </w:t>
      </w:r>
      <w:r>
        <w:rPr>
          <w:rFonts w:ascii="Times New Roman" w:hAnsi="Times New Roman" w:cs="Times New Roman"/>
          <w:sz w:val="24"/>
          <w:szCs w:val="24"/>
        </w:rPr>
        <w:t>продемонстрировали обучающиеся М</w:t>
      </w:r>
      <w:r w:rsidR="00E46162">
        <w:rPr>
          <w:rFonts w:ascii="Times New Roman" w:hAnsi="Times New Roman" w:cs="Times New Roman"/>
          <w:sz w:val="24"/>
          <w:szCs w:val="24"/>
        </w:rPr>
        <w:t>БОУ «Покровская С</w:t>
      </w:r>
      <w:r>
        <w:rPr>
          <w:rFonts w:ascii="Times New Roman" w:hAnsi="Times New Roman" w:cs="Times New Roman"/>
          <w:sz w:val="24"/>
          <w:szCs w:val="24"/>
        </w:rPr>
        <w:t>ОШ</w:t>
      </w:r>
      <w:r w:rsidR="00E46162">
        <w:rPr>
          <w:rFonts w:ascii="Times New Roman" w:hAnsi="Times New Roman" w:cs="Times New Roman"/>
          <w:sz w:val="24"/>
          <w:szCs w:val="24"/>
        </w:rPr>
        <w:t>» (64%).</w:t>
      </w:r>
      <w:r>
        <w:rPr>
          <w:rFonts w:ascii="Times New Roman" w:hAnsi="Times New Roman" w:cs="Times New Roman"/>
          <w:sz w:val="24"/>
          <w:szCs w:val="24"/>
        </w:rPr>
        <w:tab/>
        <w:t>Средний результат выполнения контрольной работы по району в цело</w:t>
      </w:r>
      <w:r w:rsidR="00E46162">
        <w:rPr>
          <w:rFonts w:ascii="Times New Roman" w:hAnsi="Times New Roman" w:cs="Times New Roman"/>
          <w:sz w:val="24"/>
          <w:szCs w:val="24"/>
        </w:rPr>
        <w:t>м составил: качество знаний – 35,8%, уровень обученности – 84,3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B4744D" w:rsidRDefault="00B4744D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 выполнении контрольной работы по математике наибольшие трудности возникли при: </w:t>
      </w:r>
      <w:r w:rsidR="00E46162">
        <w:rPr>
          <w:rFonts w:ascii="Times New Roman" w:hAnsi="Times New Roman" w:cs="Times New Roman"/>
          <w:sz w:val="24"/>
          <w:szCs w:val="24"/>
        </w:rPr>
        <w:t>составлении буквенных выражений, нахождении значения выражения, решении задачи на движение, действиях с десятичными дробями,</w:t>
      </w:r>
      <w:r w:rsidR="002C31F1">
        <w:rPr>
          <w:rFonts w:ascii="Times New Roman" w:hAnsi="Times New Roman" w:cs="Times New Roman"/>
          <w:sz w:val="24"/>
          <w:szCs w:val="24"/>
        </w:rPr>
        <w:t xml:space="preserve"> выборе верного утверждения, нахождении неизвестного компонента.</w:t>
      </w: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72C" w:rsidRDefault="00C4172C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C31" w:rsidRDefault="00430C31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430C31" w:rsidSect="000622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31F1" w:rsidRPr="002C31F1" w:rsidRDefault="002C31F1" w:rsidP="002C3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Характеристика сравнения результатов мониторинговых исследований по математике в 5 классах в 2011</w:t>
      </w:r>
      <w:r w:rsidR="0009008E">
        <w:rPr>
          <w:rFonts w:ascii="Times New Roman" w:hAnsi="Times New Roman" w:cs="Times New Roman"/>
          <w:b/>
          <w:sz w:val="24"/>
          <w:szCs w:val="24"/>
        </w:rPr>
        <w:t xml:space="preserve"> и 2012 гг.</w:t>
      </w:r>
    </w:p>
    <w:p w:rsidR="00240880" w:rsidRDefault="00240880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35" w:type="dxa"/>
        <w:tblInd w:w="-601" w:type="dxa"/>
        <w:tblLayout w:type="fixed"/>
        <w:tblLook w:val="04A0"/>
      </w:tblPr>
      <w:tblGrid>
        <w:gridCol w:w="851"/>
        <w:gridCol w:w="7229"/>
        <w:gridCol w:w="993"/>
        <w:gridCol w:w="1275"/>
        <w:gridCol w:w="1276"/>
        <w:gridCol w:w="1418"/>
        <w:gridCol w:w="1275"/>
        <w:gridCol w:w="1418"/>
      </w:tblGrid>
      <w:tr w:rsidR="004B09FE" w:rsidTr="00430C31">
        <w:trPr>
          <w:trHeight w:val="635"/>
        </w:trPr>
        <w:tc>
          <w:tcPr>
            <w:tcW w:w="851" w:type="dxa"/>
            <w:vMerge w:val="restart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vMerge w:val="restart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ОУ</w:t>
            </w:r>
          </w:p>
        </w:tc>
        <w:tc>
          <w:tcPr>
            <w:tcW w:w="3544" w:type="dxa"/>
            <w:gridSpan w:val="3"/>
          </w:tcPr>
          <w:p w:rsidR="004B09FE" w:rsidRDefault="004B09FE" w:rsidP="00372451">
            <w:pPr>
              <w:rPr>
                <w:sz w:val="24"/>
                <w:szCs w:val="24"/>
              </w:rPr>
            </w:pPr>
          </w:p>
          <w:p w:rsidR="004B09FE" w:rsidRPr="00632770" w:rsidRDefault="000D7157" w:rsidP="00372451">
            <w:pPr>
              <w:rPr>
                <w:b/>
                <w:sz w:val="24"/>
                <w:szCs w:val="24"/>
              </w:rPr>
            </w:pPr>
            <w:r w:rsidRPr="00632770">
              <w:rPr>
                <w:b/>
                <w:sz w:val="24"/>
                <w:szCs w:val="24"/>
              </w:rPr>
              <w:t xml:space="preserve">Октябрь </w:t>
            </w:r>
            <w:r w:rsidR="004B09FE" w:rsidRPr="00632770">
              <w:rPr>
                <w:b/>
                <w:sz w:val="24"/>
                <w:szCs w:val="24"/>
              </w:rPr>
              <w:t>2011 г.</w:t>
            </w:r>
          </w:p>
          <w:p w:rsidR="004B09FE" w:rsidRDefault="004B09FE" w:rsidP="00372451">
            <w:pPr>
              <w:rPr>
                <w:sz w:val="24"/>
                <w:szCs w:val="24"/>
              </w:rPr>
            </w:pPr>
          </w:p>
          <w:p w:rsidR="004B09FE" w:rsidRDefault="004B09FE" w:rsidP="00372451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4B09FE" w:rsidRDefault="004B09FE" w:rsidP="004B09FE">
            <w:pPr>
              <w:rPr>
                <w:sz w:val="24"/>
                <w:szCs w:val="24"/>
              </w:rPr>
            </w:pPr>
          </w:p>
          <w:p w:rsidR="004B09FE" w:rsidRPr="00632770" w:rsidRDefault="000D7157" w:rsidP="004B09FE">
            <w:pPr>
              <w:rPr>
                <w:b/>
                <w:sz w:val="24"/>
                <w:szCs w:val="24"/>
              </w:rPr>
            </w:pPr>
            <w:r w:rsidRPr="00632770">
              <w:rPr>
                <w:b/>
                <w:sz w:val="24"/>
                <w:szCs w:val="24"/>
              </w:rPr>
              <w:t xml:space="preserve">Март </w:t>
            </w:r>
            <w:r w:rsidR="004B09FE" w:rsidRPr="00632770">
              <w:rPr>
                <w:b/>
                <w:sz w:val="24"/>
                <w:szCs w:val="24"/>
              </w:rPr>
              <w:t>2012 г.</w:t>
            </w:r>
          </w:p>
        </w:tc>
      </w:tr>
      <w:tr w:rsidR="004B09FE" w:rsidTr="00430C31">
        <w:trPr>
          <w:trHeight w:val="900"/>
        </w:trPr>
        <w:tc>
          <w:tcPr>
            <w:tcW w:w="851" w:type="dxa"/>
            <w:vMerge/>
          </w:tcPr>
          <w:p w:rsidR="004B09FE" w:rsidRDefault="004B09FE" w:rsidP="0037245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B09FE" w:rsidRDefault="004B09FE" w:rsidP="0037245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выполнявших</w:t>
            </w:r>
            <w:proofErr w:type="gramEnd"/>
            <w:r>
              <w:rPr>
                <w:sz w:val="24"/>
                <w:szCs w:val="24"/>
              </w:rPr>
              <w:t xml:space="preserve"> работу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Кач-во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276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</w:p>
          <w:p w:rsidR="004B09FE" w:rsidRDefault="004B09FE" w:rsidP="0037245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Ур-нь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1418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выполнявших</w:t>
            </w:r>
            <w:proofErr w:type="gramEnd"/>
            <w:r>
              <w:rPr>
                <w:sz w:val="24"/>
                <w:szCs w:val="24"/>
              </w:rPr>
              <w:t xml:space="preserve"> работу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Кач-во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418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</w:p>
          <w:p w:rsidR="004B09FE" w:rsidRDefault="004B09FE" w:rsidP="0037245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Ур-нь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обуч-ти</w:t>
            </w:r>
            <w:proofErr w:type="spellEnd"/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«Волоконовская СОШ №1»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28%</w:t>
            </w:r>
          </w:p>
        </w:tc>
        <w:tc>
          <w:tcPr>
            <w:tcW w:w="1276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82,4%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229" w:type="dxa"/>
          </w:tcPr>
          <w:p w:rsidR="004B09FE" w:rsidRPr="00C904A0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«Волоконовская СОШ №2»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37%</w:t>
            </w:r>
          </w:p>
        </w:tc>
        <w:tc>
          <w:tcPr>
            <w:tcW w:w="1276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«Пятницкая СОШ»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51,2%</w:t>
            </w:r>
          </w:p>
        </w:tc>
        <w:tc>
          <w:tcPr>
            <w:tcW w:w="1276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95,3%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4B09FE" w:rsidRPr="00BC4004" w:rsidRDefault="004B09FE" w:rsidP="00372451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городским ОУ:</w:t>
            </w:r>
          </w:p>
        </w:tc>
        <w:tc>
          <w:tcPr>
            <w:tcW w:w="993" w:type="dxa"/>
          </w:tcPr>
          <w:p w:rsidR="004B09FE" w:rsidRPr="00C33BA5" w:rsidRDefault="004B09FE" w:rsidP="00372451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135</w:t>
            </w:r>
          </w:p>
        </w:tc>
        <w:tc>
          <w:tcPr>
            <w:tcW w:w="1275" w:type="dxa"/>
          </w:tcPr>
          <w:p w:rsidR="004B09FE" w:rsidRPr="00C33BA5" w:rsidRDefault="004B09FE" w:rsidP="00372451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37,7%</w:t>
            </w:r>
          </w:p>
        </w:tc>
        <w:tc>
          <w:tcPr>
            <w:tcW w:w="1276" w:type="dxa"/>
          </w:tcPr>
          <w:p w:rsidR="004B09FE" w:rsidRPr="00C33BA5" w:rsidRDefault="004B09FE" w:rsidP="00372451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88,8%</w:t>
            </w:r>
          </w:p>
        </w:tc>
        <w:tc>
          <w:tcPr>
            <w:tcW w:w="1418" w:type="dxa"/>
          </w:tcPr>
          <w:p w:rsidR="004B09FE" w:rsidRPr="00C33BA5" w:rsidRDefault="0067567C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1275" w:type="dxa"/>
          </w:tcPr>
          <w:p w:rsidR="004B09FE" w:rsidRPr="00C33BA5" w:rsidRDefault="0067567C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43,8%</w:t>
            </w:r>
          </w:p>
        </w:tc>
        <w:tc>
          <w:tcPr>
            <w:tcW w:w="1418" w:type="dxa"/>
          </w:tcPr>
          <w:p w:rsidR="004B09FE" w:rsidRPr="00C33BA5" w:rsidRDefault="0067567C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86,9%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«Волчье-Александровская СОШ»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33%</w:t>
            </w:r>
          </w:p>
        </w:tc>
        <w:tc>
          <w:tcPr>
            <w:tcW w:w="1276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«Погромская СОШ»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276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«Покровская СОШ»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«Староивановская СОШ»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«Тишанская СОШ»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«Фощеватовская СОШ»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28,6%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«Ютановская СОШ»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«Афоньевская ООШ»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«Борисовская ООШ»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«Голофеевская ООШ»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«Грушевская ООШ»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«Репьевская ООШ»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«Успенская ООШ»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54FD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ОУ «Шидловская ООШ»</w:t>
            </w:r>
          </w:p>
        </w:tc>
        <w:tc>
          <w:tcPr>
            <w:tcW w:w="993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:rsidR="004B09FE" w:rsidRDefault="004B09FE" w:rsidP="004B09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418" w:type="dxa"/>
          </w:tcPr>
          <w:p w:rsidR="004B09FE" w:rsidRDefault="0067567C" w:rsidP="004B09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4B09FE" w:rsidRPr="00E624EB" w:rsidRDefault="004B09FE" w:rsidP="00372451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сельским ОУ:</w:t>
            </w:r>
          </w:p>
        </w:tc>
        <w:tc>
          <w:tcPr>
            <w:tcW w:w="993" w:type="dxa"/>
          </w:tcPr>
          <w:p w:rsidR="004B09FE" w:rsidRPr="00C33BA5" w:rsidRDefault="004B09FE" w:rsidP="00372451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4B09FE" w:rsidRPr="00C33BA5" w:rsidRDefault="004B09FE" w:rsidP="00372451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12%</w:t>
            </w:r>
          </w:p>
        </w:tc>
        <w:tc>
          <w:tcPr>
            <w:tcW w:w="1276" w:type="dxa"/>
          </w:tcPr>
          <w:p w:rsidR="004B09FE" w:rsidRPr="00C33BA5" w:rsidRDefault="004B09FE" w:rsidP="004B09FE">
            <w:pPr>
              <w:jc w:val="left"/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45%</w:t>
            </w:r>
          </w:p>
        </w:tc>
        <w:tc>
          <w:tcPr>
            <w:tcW w:w="1418" w:type="dxa"/>
          </w:tcPr>
          <w:p w:rsidR="004B09FE" w:rsidRPr="00C33BA5" w:rsidRDefault="0067567C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113</w:t>
            </w:r>
          </w:p>
        </w:tc>
        <w:tc>
          <w:tcPr>
            <w:tcW w:w="1275" w:type="dxa"/>
          </w:tcPr>
          <w:p w:rsidR="004B09FE" w:rsidRPr="00C33BA5" w:rsidRDefault="0067567C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26,5%</w:t>
            </w:r>
          </w:p>
        </w:tc>
        <w:tc>
          <w:tcPr>
            <w:tcW w:w="1418" w:type="dxa"/>
          </w:tcPr>
          <w:p w:rsidR="004B09FE" w:rsidRPr="00C33BA5" w:rsidRDefault="0067567C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81,4%</w:t>
            </w:r>
          </w:p>
        </w:tc>
      </w:tr>
      <w:tr w:rsidR="004B09FE" w:rsidTr="00430C31">
        <w:tc>
          <w:tcPr>
            <w:tcW w:w="851" w:type="dxa"/>
          </w:tcPr>
          <w:p w:rsidR="004B09FE" w:rsidRDefault="004B09FE" w:rsidP="0037245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4B09FE" w:rsidRDefault="004B09FE" w:rsidP="00372451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району:</w:t>
            </w:r>
          </w:p>
        </w:tc>
        <w:tc>
          <w:tcPr>
            <w:tcW w:w="993" w:type="dxa"/>
          </w:tcPr>
          <w:p w:rsidR="004B09FE" w:rsidRPr="00C33BA5" w:rsidRDefault="004B09FE" w:rsidP="00372451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235</w:t>
            </w:r>
          </w:p>
        </w:tc>
        <w:tc>
          <w:tcPr>
            <w:tcW w:w="1275" w:type="dxa"/>
          </w:tcPr>
          <w:p w:rsidR="004B09FE" w:rsidRPr="00C33BA5" w:rsidRDefault="004B09FE" w:rsidP="00372451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26,8%</w:t>
            </w:r>
          </w:p>
        </w:tc>
        <w:tc>
          <w:tcPr>
            <w:tcW w:w="1276" w:type="dxa"/>
          </w:tcPr>
          <w:p w:rsidR="004B09FE" w:rsidRPr="00C33BA5" w:rsidRDefault="004B09FE" w:rsidP="004B09FE">
            <w:pPr>
              <w:jc w:val="left"/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70,2%</w:t>
            </w:r>
          </w:p>
        </w:tc>
        <w:tc>
          <w:tcPr>
            <w:tcW w:w="1418" w:type="dxa"/>
          </w:tcPr>
          <w:p w:rsidR="004B09FE" w:rsidRPr="00C33BA5" w:rsidRDefault="00F449E4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243</w:t>
            </w:r>
          </w:p>
        </w:tc>
        <w:tc>
          <w:tcPr>
            <w:tcW w:w="1275" w:type="dxa"/>
          </w:tcPr>
          <w:p w:rsidR="004B09FE" w:rsidRPr="00C33BA5" w:rsidRDefault="00F449E4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35,8%</w:t>
            </w:r>
          </w:p>
        </w:tc>
        <w:tc>
          <w:tcPr>
            <w:tcW w:w="1418" w:type="dxa"/>
          </w:tcPr>
          <w:p w:rsidR="004B09FE" w:rsidRPr="00C33BA5" w:rsidRDefault="00F449E4" w:rsidP="004B09FE">
            <w:pPr>
              <w:rPr>
                <w:b/>
                <w:i/>
                <w:sz w:val="24"/>
                <w:szCs w:val="24"/>
              </w:rPr>
            </w:pPr>
            <w:r w:rsidRPr="00C33BA5">
              <w:rPr>
                <w:b/>
                <w:i/>
                <w:sz w:val="24"/>
                <w:szCs w:val="24"/>
              </w:rPr>
              <w:t>84,3%</w:t>
            </w:r>
          </w:p>
        </w:tc>
      </w:tr>
    </w:tbl>
    <w:p w:rsidR="00430C31" w:rsidRDefault="00430C31" w:rsidP="00B4744D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430C31" w:rsidSect="00430C3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4744D" w:rsidRDefault="00A75CD5" w:rsidP="00430C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Исходя из</w:t>
      </w:r>
      <w:r w:rsidR="00C919DE">
        <w:rPr>
          <w:rFonts w:ascii="Times New Roman" w:hAnsi="Times New Roman" w:cs="Times New Roman"/>
          <w:sz w:val="24"/>
          <w:szCs w:val="24"/>
        </w:rPr>
        <w:t xml:space="preserve"> данных таблицы видим</w:t>
      </w:r>
      <w:proofErr w:type="gramEnd"/>
      <w:r w:rsidR="00C919DE">
        <w:rPr>
          <w:rFonts w:ascii="Times New Roman" w:hAnsi="Times New Roman" w:cs="Times New Roman"/>
          <w:sz w:val="24"/>
          <w:szCs w:val="24"/>
        </w:rPr>
        <w:t xml:space="preserve">, что качество знаний по району в целом повысилось в 2012 году с 26,8% (2011 г.) до 35,8% (2012 г.). Уровень обученности также вырос – с 70,2% (2011 г.) до 84,35 (2012 г.). </w:t>
      </w:r>
    </w:p>
    <w:p w:rsidR="00C919DE" w:rsidRDefault="00C919DE" w:rsidP="00C919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Среди городских общеобразовательных учреждений также повысился уровень качества знаний – с 37,7% (2011 г.) до 43,8% (2012 г.). Уровень обученности несколько понизился – с 88,8% (2011 г.) до 86,9% (2012 г.).</w:t>
      </w:r>
    </w:p>
    <w:p w:rsidR="00C919DE" w:rsidRDefault="00B10EDA" w:rsidP="00C919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Более</w:t>
      </w:r>
      <w:r w:rsidR="00C919DE">
        <w:rPr>
          <w:rFonts w:ascii="Times New Roman" w:hAnsi="Times New Roman" w:cs="Times New Roman"/>
          <w:sz w:val="24"/>
          <w:szCs w:val="24"/>
        </w:rPr>
        <w:t xml:space="preserve"> чем в </w:t>
      </w:r>
      <w:r w:rsidR="00ED6FCC">
        <w:rPr>
          <w:rFonts w:ascii="Times New Roman" w:hAnsi="Times New Roman" w:cs="Times New Roman"/>
          <w:sz w:val="24"/>
          <w:szCs w:val="24"/>
        </w:rPr>
        <w:t>два раза вырос уровень качества знаний среди сельских общеобразовательных учреждений – с 12% (2011 г.) до 26,5% (2012 г.). Заметно вырос также уровень обученности – с 45% (2011 г.) до 81,4% (2012 г.).</w:t>
      </w:r>
    </w:p>
    <w:p w:rsidR="00A824C1" w:rsidRDefault="00CA4D76" w:rsidP="00C919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Тревожная</w:t>
      </w:r>
      <w:r w:rsidR="00A824C1">
        <w:rPr>
          <w:rFonts w:ascii="Times New Roman" w:hAnsi="Times New Roman" w:cs="Times New Roman"/>
          <w:sz w:val="24"/>
          <w:szCs w:val="24"/>
        </w:rPr>
        <w:t xml:space="preserve"> тенденция наблюдается в МБОУ «Афоньевская ООШ» и МБОУ «Борисовская ООШ», уровень качества знаний в этих общеобразовательных учреждений остался неизменным по сравнению с 2011 г. и составил 0%. Следует отметить, однако, что уровень обученности в этих школах вырос с 0% (2011 г.) до 100% (2012 г.).</w:t>
      </w:r>
    </w:p>
    <w:p w:rsidR="00B4744D" w:rsidRDefault="00B4744D" w:rsidP="00B474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6515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Рекомендации по совершенствованию преподавания математики</w:t>
      </w:r>
    </w:p>
    <w:p w:rsidR="00B4744D" w:rsidRDefault="00B4744D" w:rsidP="00B474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744D" w:rsidRDefault="00B4744D" w:rsidP="00B474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связи с обозначившимися результатами целесообразно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рекомендовать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744D" w:rsidRDefault="00B4744D" w:rsidP="00B4744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поэлементный анализ заданий, традиционно вызывающих трудности у обучающихся, и предусмотреть систематическую работу по формированию и развитию соответствующих базовых умений и навыков;</w:t>
      </w:r>
    </w:p>
    <w:p w:rsidR="0009008E" w:rsidRDefault="00B4744D" w:rsidP="00B4744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008E">
        <w:rPr>
          <w:rFonts w:ascii="Times New Roman" w:hAnsi="Times New Roman" w:cs="Times New Roman"/>
          <w:sz w:val="24"/>
          <w:szCs w:val="24"/>
        </w:rPr>
        <w:t xml:space="preserve">больше внимания уделять содержательному раскрытию математических понятий, </w:t>
      </w:r>
      <w:r w:rsidR="0009008E">
        <w:rPr>
          <w:rFonts w:ascii="Times New Roman" w:hAnsi="Times New Roman" w:cs="Times New Roman"/>
          <w:sz w:val="24"/>
          <w:szCs w:val="24"/>
        </w:rPr>
        <w:t xml:space="preserve">формированию у обучающихся навыков работы с тестовыми заданиями; </w:t>
      </w:r>
    </w:p>
    <w:p w:rsidR="00B4744D" w:rsidRPr="0009008E" w:rsidRDefault="00B4744D" w:rsidP="00B4744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008E">
        <w:rPr>
          <w:rFonts w:ascii="Times New Roman" w:hAnsi="Times New Roman" w:cs="Times New Roman"/>
          <w:sz w:val="24"/>
          <w:szCs w:val="24"/>
        </w:rPr>
        <w:t xml:space="preserve">необходимо уделять </w:t>
      </w:r>
      <w:r w:rsidR="0009008E" w:rsidRPr="0009008E">
        <w:rPr>
          <w:rFonts w:ascii="Times New Roman" w:hAnsi="Times New Roman" w:cs="Times New Roman"/>
          <w:sz w:val="24"/>
          <w:szCs w:val="24"/>
        </w:rPr>
        <w:t xml:space="preserve">больше времени решению </w:t>
      </w:r>
      <w:r w:rsidRPr="0009008E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09008E" w:rsidRPr="0009008E">
        <w:rPr>
          <w:rFonts w:ascii="Times New Roman" w:hAnsi="Times New Roman" w:cs="Times New Roman"/>
          <w:sz w:val="24"/>
          <w:szCs w:val="24"/>
        </w:rPr>
        <w:t xml:space="preserve"> на движение</w:t>
      </w:r>
      <w:r w:rsidRPr="0009008E">
        <w:rPr>
          <w:rFonts w:ascii="Times New Roman" w:hAnsi="Times New Roman" w:cs="Times New Roman"/>
          <w:sz w:val="24"/>
          <w:szCs w:val="24"/>
        </w:rPr>
        <w:t xml:space="preserve">, выполнению математических </w:t>
      </w:r>
      <w:r w:rsidR="0009008E" w:rsidRPr="0009008E">
        <w:rPr>
          <w:rFonts w:ascii="Times New Roman" w:hAnsi="Times New Roman" w:cs="Times New Roman"/>
          <w:sz w:val="24"/>
          <w:szCs w:val="24"/>
        </w:rPr>
        <w:t>действий с десятичными дробями</w:t>
      </w:r>
      <w:r w:rsidRPr="0009008E">
        <w:rPr>
          <w:rFonts w:ascii="Times New Roman" w:hAnsi="Times New Roman" w:cs="Times New Roman"/>
          <w:sz w:val="24"/>
          <w:szCs w:val="24"/>
        </w:rPr>
        <w:t>;</w:t>
      </w:r>
    </w:p>
    <w:p w:rsidR="00B4744D" w:rsidRPr="0009008E" w:rsidRDefault="00B4744D" w:rsidP="0009008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систематически повторять ранее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параллельно с изучением нового материала на каждом уроке математики</w:t>
      </w:r>
      <w:r w:rsidR="00430C31">
        <w:rPr>
          <w:rFonts w:ascii="Times New Roman" w:hAnsi="Times New Roman" w:cs="Times New Roman"/>
          <w:sz w:val="24"/>
          <w:szCs w:val="24"/>
        </w:rPr>
        <w:t>.</w:t>
      </w:r>
    </w:p>
    <w:p w:rsidR="00250EDE" w:rsidRPr="008600D0" w:rsidRDefault="00250EDE">
      <w:pPr>
        <w:rPr>
          <w:rFonts w:ascii="Times New Roman" w:hAnsi="Times New Roman" w:cs="Times New Roman"/>
          <w:sz w:val="24"/>
          <w:szCs w:val="24"/>
        </w:rPr>
      </w:pPr>
    </w:p>
    <w:sectPr w:rsidR="00250EDE" w:rsidRPr="008600D0" w:rsidSect="00062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F6668"/>
    <w:multiLevelType w:val="hybridMultilevel"/>
    <w:tmpl w:val="D7AEE1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00D0"/>
    <w:rsid w:val="0001322A"/>
    <w:rsid w:val="00054FDF"/>
    <w:rsid w:val="000622C2"/>
    <w:rsid w:val="0009008E"/>
    <w:rsid w:val="000D7157"/>
    <w:rsid w:val="00240880"/>
    <w:rsid w:val="00250EDE"/>
    <w:rsid w:val="0029291C"/>
    <w:rsid w:val="002C31F1"/>
    <w:rsid w:val="003A5670"/>
    <w:rsid w:val="00430C31"/>
    <w:rsid w:val="004B09FE"/>
    <w:rsid w:val="004F7B6D"/>
    <w:rsid w:val="00632770"/>
    <w:rsid w:val="0065156E"/>
    <w:rsid w:val="0067567C"/>
    <w:rsid w:val="006A56DB"/>
    <w:rsid w:val="006F6980"/>
    <w:rsid w:val="008600D0"/>
    <w:rsid w:val="0086168C"/>
    <w:rsid w:val="00A27A36"/>
    <w:rsid w:val="00A66B3F"/>
    <w:rsid w:val="00A75CD5"/>
    <w:rsid w:val="00A824C1"/>
    <w:rsid w:val="00B10EDA"/>
    <w:rsid w:val="00B4744D"/>
    <w:rsid w:val="00BC255E"/>
    <w:rsid w:val="00C33BA5"/>
    <w:rsid w:val="00C4172C"/>
    <w:rsid w:val="00C919DE"/>
    <w:rsid w:val="00CA4D76"/>
    <w:rsid w:val="00DC0AEB"/>
    <w:rsid w:val="00E46162"/>
    <w:rsid w:val="00E71E09"/>
    <w:rsid w:val="00ED6FCC"/>
    <w:rsid w:val="00F449E4"/>
    <w:rsid w:val="00FD2DC4"/>
    <w:rsid w:val="00FE0D4A"/>
    <w:rsid w:val="00FE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44D"/>
    <w:pPr>
      <w:ind w:left="720"/>
      <w:contextualSpacing/>
    </w:pPr>
  </w:style>
  <w:style w:type="table" w:styleId="a4">
    <w:name w:val="Table Grid"/>
    <w:basedOn w:val="a1"/>
    <w:rsid w:val="00B47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27</cp:revision>
  <dcterms:created xsi:type="dcterms:W3CDTF">2012-03-20T10:23:00Z</dcterms:created>
  <dcterms:modified xsi:type="dcterms:W3CDTF">2012-03-22T10:05:00Z</dcterms:modified>
</cp:coreProperties>
</file>